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1C" w:rsidRPr="00DC3C48" w:rsidRDefault="00BF301C" w:rsidP="00BF301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3C48">
        <w:rPr>
          <w:rFonts w:ascii="Calibri" w:hAnsi="Calibri" w:cs="Calibri"/>
          <w:b/>
          <w:bCs/>
          <w:sz w:val="24"/>
          <w:szCs w:val="24"/>
        </w:rPr>
        <w:t>Karta Informacyjna</w:t>
      </w:r>
    </w:p>
    <w:p w:rsidR="00BF301C" w:rsidRPr="00DC3C48" w:rsidRDefault="00BF301C" w:rsidP="00BF301C">
      <w:p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Nazwa sprawy: Zgłaszanie naruszeń/nieprawidłowości </w:t>
      </w:r>
    </w:p>
    <w:p w:rsidR="00BF301C" w:rsidRPr="00DC3C48" w:rsidRDefault="00BF301C" w:rsidP="00BF30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>Podstawa Prawna • ustawy o ochronie sygnalistów z dnia 14 czerwca 2024 r. </w:t>
      </w:r>
      <w:hyperlink r:id="rId5" w:history="1">
        <w:r w:rsidRPr="00DC3C48">
          <w:rPr>
            <w:rStyle w:val="Hipercze"/>
            <w:rFonts w:ascii="Calibri" w:hAnsi="Calibri" w:cs="Calibri"/>
            <w:sz w:val="24"/>
            <w:szCs w:val="24"/>
          </w:rPr>
          <w:t>(Dz.U. z 2024 r. poz. 928)</w:t>
        </w:r>
      </w:hyperlink>
    </w:p>
    <w:p w:rsidR="00BF301C" w:rsidRPr="00DC3C48" w:rsidRDefault="00BF301C" w:rsidP="00BF30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Opis ogólny • kogo dotyczy, kto może zgłaszać nieprawidłowości (zakres podmiotowy) </w:t>
      </w:r>
    </w:p>
    <w:p w:rsidR="00BF301C" w:rsidRPr="00DC3C48" w:rsidRDefault="00BF301C" w:rsidP="00BF30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Wymagane dokumenty • w przypadku zgłoszenia w postaci papierowej (załącznik do karty informacyjnej) </w:t>
      </w:r>
    </w:p>
    <w:p w:rsidR="00BF301C" w:rsidRPr="00DC3C48" w:rsidRDefault="00BF301C" w:rsidP="00BF30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>Termin załatwienia sprawy • należy podać termin - przykładowo: do trzech miesięcy/ do sześciu miesięcy</w:t>
      </w:r>
    </w:p>
    <w:p w:rsidR="00BF301C" w:rsidRPr="00DC3C48" w:rsidRDefault="00BF301C" w:rsidP="00BF30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Miejsce załatwienia sprawy • należy podać właściwy adres, pokój, piętro </w:t>
      </w:r>
    </w:p>
    <w:p w:rsidR="00BF301C" w:rsidRPr="00DC3C48" w:rsidRDefault="00BF301C" w:rsidP="00BF30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Godziny pracy • należy podać godziny urzędowania </w:t>
      </w:r>
    </w:p>
    <w:p w:rsidR="00BF301C" w:rsidRPr="00DC3C48" w:rsidRDefault="00BF301C" w:rsidP="00BF30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Jednostka organizacyjna odpowiedzialna • należy podać jednostkę lub osobę odpowiedzialną za rozpatrzenie </w:t>
      </w:r>
    </w:p>
    <w:p w:rsidR="00BF301C" w:rsidRPr="00DC3C48" w:rsidRDefault="00BF301C" w:rsidP="00BF30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Uwagi Formy zgłaszania nieprawidłowości/kanały zgłaszania: </w:t>
      </w: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1) w formie listownej na adres: </w:t>
      </w:r>
      <w:r>
        <w:rPr>
          <w:rFonts w:ascii="Calibri" w:hAnsi="Calibri" w:cs="Calibri"/>
          <w:sz w:val="24"/>
          <w:szCs w:val="24"/>
        </w:rPr>
        <w:t>Nadleśnictwo Rudka, ul. Olendzka 31</w:t>
      </w:r>
      <w:r w:rsidRPr="00DC3C4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17-123 Rudka</w:t>
      </w:r>
      <w:r w:rsidRPr="00DC3C48">
        <w:rPr>
          <w:rFonts w:ascii="Calibri" w:hAnsi="Calibri" w:cs="Calibri"/>
          <w:sz w:val="24"/>
          <w:szCs w:val="24"/>
        </w:rPr>
        <w:t xml:space="preserve"> – z dopiskiem na kopercie, np. „zgłosz</w:t>
      </w:r>
      <w:r>
        <w:rPr>
          <w:rFonts w:ascii="Calibri" w:hAnsi="Calibri" w:cs="Calibri"/>
          <w:sz w:val="24"/>
          <w:szCs w:val="24"/>
        </w:rPr>
        <w:t>enie nieprawidłowości", „INŻYNIER NADZORU NN1”, o którym</w:t>
      </w:r>
      <w:r w:rsidRPr="00DC3C48">
        <w:rPr>
          <w:rFonts w:ascii="Calibri" w:hAnsi="Calibri" w:cs="Calibri"/>
          <w:sz w:val="24"/>
          <w:szCs w:val="24"/>
        </w:rPr>
        <w:t xml:space="preserve"> mowa w § 3 ust. 2 pkt 3 procedury - do rąk własnych", itp.; </w:t>
      </w: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 w:rsidRPr="00DC3C48">
        <w:rPr>
          <w:rFonts w:ascii="Calibri" w:hAnsi="Calibri" w:cs="Calibri"/>
          <w:sz w:val="24"/>
          <w:szCs w:val="24"/>
        </w:rPr>
        <w:t xml:space="preserve">2) osobiście lub telefonicznie do pracownika wyznaczonego w </w:t>
      </w:r>
      <w:r>
        <w:rPr>
          <w:rFonts w:ascii="Calibri" w:hAnsi="Calibri" w:cs="Calibri"/>
          <w:sz w:val="24"/>
          <w:szCs w:val="24"/>
        </w:rPr>
        <w:t xml:space="preserve">Nadleśnictwie Rudka INŻYNIER NADZORU NN1 (pokój nr 15; telefon 85 730 58 05; kom. 661 303 070). </w:t>
      </w:r>
      <w:r w:rsidRPr="00DC3C48">
        <w:rPr>
          <w:rFonts w:ascii="Calibri" w:hAnsi="Calibri" w:cs="Calibri"/>
          <w:sz w:val="24"/>
          <w:szCs w:val="24"/>
        </w:rPr>
        <w:t xml:space="preserve">Pracownik, do którego osobiście lub telefonicznie zgłoszono nieprawidłowość dokumentuje zgłoszenie w formie karty zgłoszenia, protokołu, nagrania rozmowy; </w:t>
      </w: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DC3C48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center"/>
        <w:rPr>
          <w:rFonts w:ascii="Calibri" w:hAnsi="Calibri" w:cs="Calibri"/>
          <w:b/>
          <w:bCs/>
          <w:sz w:val="24"/>
          <w:szCs w:val="24"/>
        </w:rPr>
      </w:pPr>
      <w:r w:rsidRPr="00445810">
        <w:rPr>
          <w:rFonts w:ascii="Calibri" w:hAnsi="Calibri" w:cs="Calibri"/>
          <w:b/>
          <w:bCs/>
          <w:sz w:val="24"/>
          <w:szCs w:val="24"/>
        </w:rPr>
        <w:lastRenderedPageBreak/>
        <w:t>Karta zgłoszenia (załącznik do karty informacyjnej)</w:t>
      </w:r>
    </w:p>
    <w:p w:rsidR="00BF301C" w:rsidRPr="00445810" w:rsidRDefault="00BF301C" w:rsidP="00BF301C">
      <w:pPr>
        <w:pStyle w:val="Akapitzlist"/>
        <w:ind w:left="10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Imię i nazwisko.</w:t>
      </w:r>
      <w:r w:rsidRPr="00D511DE">
        <w:rPr>
          <w:rFonts w:ascii="Calibri" w:hAnsi="Calibri" w:cs="Calibri"/>
          <w:sz w:val="24"/>
          <w:szCs w:val="24"/>
        </w:rPr>
        <w:t xml:space="preserve"> </w:t>
      </w: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Stanowisko lub funkcja.</w:t>
      </w: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 w:rsidRPr="00D511DE">
        <w:rPr>
          <w:rFonts w:ascii="Calibri" w:hAnsi="Calibri" w:cs="Calibri"/>
          <w:sz w:val="24"/>
          <w:szCs w:val="24"/>
        </w:rPr>
        <w:t>3. Data oraz miejsce zaistnienia nieprawidłowości lub data i miejsce pozyskania informacji o nieprawidłowościach</w:t>
      </w:r>
      <w:r>
        <w:rPr>
          <w:rFonts w:ascii="Calibri" w:hAnsi="Calibri" w:cs="Calibri"/>
          <w:sz w:val="24"/>
          <w:szCs w:val="24"/>
        </w:rPr>
        <w:t>.</w:t>
      </w:r>
      <w:r w:rsidRPr="00D511DE">
        <w:rPr>
          <w:rFonts w:ascii="Calibri" w:hAnsi="Calibri" w:cs="Calibri"/>
          <w:sz w:val="24"/>
          <w:szCs w:val="24"/>
        </w:rPr>
        <w:t xml:space="preserve"> </w:t>
      </w: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 w:rsidRPr="00D511DE">
        <w:rPr>
          <w:rFonts w:ascii="Calibri" w:hAnsi="Calibri" w:cs="Calibri"/>
          <w:sz w:val="24"/>
          <w:szCs w:val="24"/>
        </w:rPr>
        <w:t xml:space="preserve">4. Opis sytuacji lub okoliczności, które doprowadziły lub mogą doprowadzić do wystąpienia nieprawidłowość. </w:t>
      </w: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 w:rsidRPr="00D511DE">
        <w:rPr>
          <w:rFonts w:ascii="Calibri" w:hAnsi="Calibri" w:cs="Calibri"/>
          <w:sz w:val="24"/>
          <w:szCs w:val="24"/>
        </w:rPr>
        <w:t xml:space="preserve">5. Wskazanie osoby, której dotyczy zgłoszenie. </w:t>
      </w: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 w:rsidRPr="00D511DE">
        <w:rPr>
          <w:rFonts w:ascii="Calibri" w:hAnsi="Calibri" w:cs="Calibri"/>
          <w:sz w:val="24"/>
          <w:szCs w:val="24"/>
        </w:rPr>
        <w:t xml:space="preserve">6. Wskazanie ewentualnych świadków. </w:t>
      </w: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 w:rsidRPr="00D511DE">
        <w:rPr>
          <w:rFonts w:ascii="Calibri" w:hAnsi="Calibri" w:cs="Calibri"/>
          <w:sz w:val="24"/>
          <w:szCs w:val="24"/>
        </w:rPr>
        <w:t xml:space="preserve">7. Wskazanie ewentualnych dowodów i informacji, jakimi dysponuje zgłaszający, które mogą okazać się pomocne w procesie rozpatrywania nieprawidłowości. </w:t>
      </w:r>
    </w:p>
    <w:p w:rsidR="00BF301C" w:rsidRDefault="00BF301C" w:rsidP="00BF301C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</w:p>
    <w:p w:rsidR="00BF301C" w:rsidRPr="000008B3" w:rsidRDefault="00BF301C" w:rsidP="00BF301C">
      <w:pPr>
        <w:jc w:val="both"/>
        <w:rPr>
          <w:rFonts w:ascii="Calibri" w:hAnsi="Calibri" w:cs="Calibri"/>
          <w:sz w:val="24"/>
          <w:szCs w:val="24"/>
        </w:rPr>
      </w:pPr>
    </w:p>
    <w:p w:rsidR="00BF301C" w:rsidRPr="000008B3" w:rsidRDefault="00BF301C" w:rsidP="00BF301C">
      <w:pPr>
        <w:pStyle w:val="Akapitzlist"/>
        <w:ind w:left="1080"/>
        <w:jc w:val="right"/>
        <w:rPr>
          <w:rFonts w:ascii="Calibri" w:hAnsi="Calibri" w:cs="Calibri"/>
          <w:i/>
          <w:iCs/>
          <w:sz w:val="20"/>
          <w:szCs w:val="20"/>
        </w:rPr>
      </w:pPr>
      <w:r w:rsidRPr="000008B3">
        <w:rPr>
          <w:rFonts w:ascii="Calibri" w:hAnsi="Calibri" w:cs="Calibri"/>
          <w:i/>
          <w:iCs/>
          <w:sz w:val="20"/>
          <w:szCs w:val="20"/>
        </w:rPr>
        <w:t xml:space="preserve">data i czytelny podpis osoby </w:t>
      </w:r>
    </w:p>
    <w:p w:rsidR="00BF301C" w:rsidRPr="000008B3" w:rsidRDefault="00BF301C" w:rsidP="00BF301C">
      <w:pPr>
        <w:pStyle w:val="Akapitzlist"/>
        <w:ind w:left="1080"/>
        <w:jc w:val="right"/>
        <w:rPr>
          <w:rFonts w:ascii="Calibri" w:hAnsi="Calibri" w:cs="Calibri"/>
          <w:i/>
          <w:iCs/>
          <w:sz w:val="20"/>
          <w:szCs w:val="20"/>
        </w:rPr>
      </w:pPr>
      <w:r w:rsidRPr="000008B3">
        <w:rPr>
          <w:rFonts w:ascii="Calibri" w:hAnsi="Calibri" w:cs="Calibri"/>
          <w:i/>
          <w:iCs/>
          <w:sz w:val="20"/>
          <w:szCs w:val="20"/>
        </w:rPr>
        <w:t xml:space="preserve">dokonującej zgłoszenia </w:t>
      </w:r>
    </w:p>
    <w:p w:rsidR="00BF301C" w:rsidRDefault="00BF301C" w:rsidP="00BF301C">
      <w:pPr>
        <w:jc w:val="both"/>
        <w:rPr>
          <w:rFonts w:ascii="Calibri" w:hAnsi="Calibri" w:cs="Calibri"/>
          <w:sz w:val="24"/>
          <w:szCs w:val="24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BF301C" w:rsidRDefault="00BF301C" w:rsidP="00BF301C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190156" w:rsidRDefault="00190156">
      <w:bookmarkStart w:id="0" w:name="_GoBack"/>
      <w:bookmarkEnd w:id="0"/>
    </w:p>
    <w:sectPr w:rsidR="00190156" w:rsidSect="0024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E4"/>
    <w:multiLevelType w:val="hybridMultilevel"/>
    <w:tmpl w:val="3EFE0212"/>
    <w:lvl w:ilvl="0" w:tplc="8BB41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1C"/>
    <w:rsid w:val="00190156"/>
    <w:rsid w:val="00B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C243"/>
  <w15:chartTrackingRefBased/>
  <w15:docId w15:val="{1F68A613-9AD1-4BC2-82EC-C6135837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1C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F3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301C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BF30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Tyborowska</dc:creator>
  <cp:keywords/>
  <dc:description/>
  <cp:lastModifiedBy>Katarzyna Tyborowska</cp:lastModifiedBy>
  <cp:revision>1</cp:revision>
  <dcterms:created xsi:type="dcterms:W3CDTF">2024-09-19T10:25:00Z</dcterms:created>
  <dcterms:modified xsi:type="dcterms:W3CDTF">2024-09-19T10:26:00Z</dcterms:modified>
</cp:coreProperties>
</file>